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66" w:rsidRDefault="003B6266">
      <w:pPr>
        <w:rPr>
          <w:rFonts w:ascii="Times New Roman" w:hAnsi="Times New Roman"/>
          <w:sz w:val="24"/>
          <w:szCs w:val="24"/>
        </w:rPr>
      </w:pPr>
      <w:r>
        <w:rPr>
          <w:rFonts w:ascii="Times New Roman" w:hAnsi="Times New Roman"/>
          <w:sz w:val="24"/>
          <w:szCs w:val="24"/>
        </w:rPr>
        <w:t>Rohan Perera, PhD, PE</w:t>
      </w:r>
      <w:bookmarkStart w:id="0" w:name="_GoBack"/>
      <w:bookmarkEnd w:id="0"/>
    </w:p>
    <w:p w:rsidR="003B6266" w:rsidRDefault="003B6266">
      <w:pPr>
        <w:rPr>
          <w:rFonts w:ascii="Times New Roman" w:hAnsi="Times New Roman"/>
          <w:sz w:val="24"/>
          <w:szCs w:val="24"/>
        </w:rPr>
      </w:pPr>
      <w:r>
        <w:rPr>
          <w:rFonts w:ascii="Times New Roman" w:hAnsi="Times New Roman"/>
          <w:sz w:val="24"/>
          <w:szCs w:val="24"/>
        </w:rPr>
        <w:t>Rohan Perera is a Senior Project Engineer at Soil and Materials Engineers, and has over 20 years of experience in working with profile data. He has provided technical support to the Federal Highway Administration in implementing AASHTO standards related to pavement smoothness. He has also been providing technical assistance to the LTPP program in the area of road profiling for over 15 years.</w:t>
      </w:r>
    </w:p>
    <w:sectPr w:rsidR="003B6266" w:rsidSect="00564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66"/>
    <w:rsid w:val="002505FD"/>
    <w:rsid w:val="00294262"/>
    <w:rsid w:val="003207B4"/>
    <w:rsid w:val="003B6266"/>
    <w:rsid w:val="004A3513"/>
    <w:rsid w:val="005417E3"/>
    <w:rsid w:val="00564193"/>
    <w:rsid w:val="008F6F1C"/>
    <w:rsid w:val="00A45529"/>
    <w:rsid w:val="00DE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1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62</Words>
  <Characters>355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Soil and Materials Engineers, Inc.</Company>
  <LinksUpToDate>false</LinksUpToDate>
  <CharactersWithSpaces>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PERERA</dc:creator>
  <cp:keywords/>
  <dc:description/>
  <cp:lastModifiedBy>PERERA</cp:lastModifiedBy>
  <cp:revision>1</cp:revision>
  <dcterms:created xsi:type="dcterms:W3CDTF">2013-09-12T15:53:00Z</dcterms:created>
  <dcterms:modified xsi:type="dcterms:W3CDTF">2013-09-12T15:58:00Z</dcterms:modified>
</cp:coreProperties>
</file>